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rPr>
          <w:rFonts w:ascii="Times New Roman" w:hAnsi="Times New Roman"/>
          <w:sz w:val="28"/>
          <w:szCs w:val="28"/>
        </w:rPr>
      </w:pPr>
    </w:p>
    <w:p>
      <w:pPr>
        <w:pStyle w:val="Corpo"/>
      </w:pPr>
      <w:r>
        <w:rPr>
          <w:rFonts w:ascii="Times New Roman" w:hAnsi="Times New Roman"/>
          <w:sz w:val="28"/>
          <w:szCs w:val="28"/>
          <w:rtl w:val="0"/>
          <w:lang w:val="it-IT"/>
        </w:rPr>
        <w:t>Cammino lentamente, col cappuccio calcato in testa. Nonostante sia di cotone mi protegge, mi fa da scudo, blocca tutti gli sguardi che arrivano nella mia direzione. E quando per sbaglio incrocio il viso di qualcuno lo calo ancora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in basso, fino agli occhi. A scuola non sono molto bravo, navigo nel mezzo, e non eccello negli sport. Non ho un particolare talento o passione. Mi limito a sedermi ed osservare il mondo che mi circonda. In effetti, io ho molte paure. Ho paura quando non sono solo in ascensore, o quando devo pagare alla cassa del supermercato, ho paura di mandare un messaggio, di essere interrogato oppure interpellato. Soffro nel mio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ho paura di parlare, di esprimermi, di condividere emozioni e sentimenti, sia con i miei coetanei che con i miei familiari. Ho sempre vissuto nell</w:t>
      </w:r>
      <w:r>
        <w:rPr>
          <w:rFonts w:ascii="Times New Roman" w:hAnsi="Times New Roman" w:hint="default"/>
          <w:sz w:val="28"/>
          <w:szCs w:val="28"/>
          <w:rtl w:val="0"/>
          <w:lang w:val="it-IT"/>
        </w:rPr>
        <w:t>’</w:t>
      </w:r>
      <w:r>
        <w:rPr>
          <w:rFonts w:ascii="Times New Roman" w:hAnsi="Times New Roman"/>
          <w:sz w:val="28"/>
          <w:szCs w:val="28"/>
          <w:rtl w:val="0"/>
          <w:lang w:val="it-IT"/>
        </w:rPr>
        <w:t>indifferenza generale, rinchiuso tra le quattro mura del mio cervello. Non mi aspetto che qualcuno di botto mi capisca,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sono io e io soltanto a dover fare il primo passo, ad aprirmi, a superare le mie barriere mentali. Sono solo perch</w:t>
      </w:r>
      <w:r>
        <w:rPr>
          <w:rFonts w:ascii="Times New Roman" w:hAnsi="Times New Roman" w:hint="default"/>
          <w:sz w:val="28"/>
          <w:szCs w:val="28"/>
          <w:rtl w:val="0"/>
          <w:lang w:val="it-IT"/>
        </w:rPr>
        <w:t>é</w:t>
      </w:r>
      <w:r>
        <w:rPr>
          <w:rFonts w:ascii="Times New Roman" w:hAnsi="Times New Roman"/>
          <w:sz w:val="28"/>
          <w:szCs w:val="28"/>
          <w:rtl w:val="0"/>
          <w:lang w:val="it-IT"/>
        </w:rPr>
        <w:t>, in fondo, sono stato io il primo a chiudermi agli altri. Le persone ti conoscono e ti giudicano all</w:t>
      </w:r>
      <w:r>
        <w:rPr>
          <w:rFonts w:ascii="Times New Roman" w:hAnsi="Times New Roman" w:hint="default"/>
          <w:sz w:val="28"/>
          <w:szCs w:val="28"/>
          <w:rtl w:val="0"/>
          <w:lang w:val="it-IT"/>
        </w:rPr>
        <w:t>’</w:t>
      </w:r>
      <w:r>
        <w:rPr>
          <w:rFonts w:ascii="Times New Roman" w:hAnsi="Times New Roman"/>
          <w:sz w:val="28"/>
          <w:szCs w:val="28"/>
          <w:rtl w:val="0"/>
          <w:lang w:val="it-IT"/>
        </w:rPr>
        <w:t>apparenza, e quando mostri di essere un solitario vieni automaticamente classificato come tale. Per questo, troppo timido per parlare, troppo timoroso per creare legami, vivo e ho vissuto da solo, insieme ai miei pensieri e alle mie celate emozioni. Quanto vorrei, per</w:t>
      </w:r>
      <w:r>
        <w:rPr>
          <w:rFonts w:ascii="Times New Roman" w:hAnsi="Times New Roman" w:hint="default"/>
          <w:sz w:val="28"/>
          <w:szCs w:val="28"/>
          <w:rtl w:val="0"/>
          <w:lang w:val="it-IT"/>
        </w:rPr>
        <w:t>ò</w:t>
      </w:r>
      <w:r>
        <w:rPr>
          <w:rFonts w:ascii="Times New Roman" w:hAnsi="Times New Roman"/>
          <w:sz w:val="28"/>
          <w:szCs w:val="28"/>
          <w:rtl w:val="0"/>
          <w:lang w:val="it-IT"/>
        </w:rPr>
        <w:t>, poter condividere tutto ci</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con qualcuno. Una persona speciale, un vero amico, un essere perfetto capace di ascoltare senza giudicare, di comprendere senza denigrare. Nonostante sia mio compito liberarmi da questa situazione non ho le forze per farlo. O meglio, la mia paura schiaccia la mia volont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reagire, ormai da anni. Intanto, dietro le sbarre del mio cuore, un piccolo ometto picchia con la sua mano oscura. Prima piano, poi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forte, si muove con cautela alla ricerca di un passaggio da cui uscire. Eccolo, l</w:t>
      </w:r>
      <w:r>
        <w:rPr>
          <w:rFonts w:ascii="Times New Roman" w:hAnsi="Times New Roman" w:hint="default"/>
          <w:sz w:val="28"/>
          <w:szCs w:val="28"/>
          <w:rtl w:val="0"/>
          <w:lang w:val="it-IT"/>
        </w:rPr>
        <w:t>’</w:t>
      </w:r>
      <w:r>
        <w:rPr>
          <w:rFonts w:ascii="Times New Roman" w:hAnsi="Times New Roman"/>
          <w:sz w:val="28"/>
          <w:szCs w:val="28"/>
          <w:rtl w:val="0"/>
          <w:lang w:val="it-IT"/>
        </w:rPr>
        <w:t>ha trovato. Ma un gigantesco guardiano si para tra l</w:t>
      </w:r>
      <w:r>
        <w:rPr>
          <w:rFonts w:ascii="Times New Roman" w:hAnsi="Times New Roman" w:hint="default"/>
          <w:sz w:val="28"/>
          <w:szCs w:val="28"/>
          <w:rtl w:val="0"/>
          <w:lang w:val="it-IT"/>
        </w:rPr>
        <w:t>’</w:t>
      </w:r>
      <w:r>
        <w:rPr>
          <w:rFonts w:ascii="Times New Roman" w:hAnsi="Times New Roman"/>
          <w:sz w:val="28"/>
          <w:szCs w:val="28"/>
          <w:rtl w:val="0"/>
          <w:lang w:val="it-IT"/>
        </w:rPr>
        <w:t>uomo e la libert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Lo guarda con sdegno: </w:t>
      </w:r>
      <w:r>
        <w:rPr>
          <w:rFonts w:ascii="Times New Roman" w:hAnsi="Times New Roman" w:hint="default"/>
          <w:sz w:val="28"/>
          <w:szCs w:val="28"/>
          <w:rtl w:val="0"/>
          <w:lang w:val="it-IT"/>
        </w:rPr>
        <w:t>“</w:t>
      </w:r>
      <w:r>
        <w:rPr>
          <w:rFonts w:ascii="Times New Roman" w:hAnsi="Times New Roman"/>
          <w:sz w:val="28"/>
          <w:szCs w:val="28"/>
          <w:rtl w:val="0"/>
          <w:lang w:val="it-IT"/>
        </w:rPr>
        <w:t>Se vuoi passare devi prima sconfiggermi</w:t>
      </w:r>
      <w:r>
        <w:rPr>
          <w:rFonts w:ascii="Times New Roman" w:hAnsi="Times New Roman" w:hint="default"/>
          <w:sz w:val="28"/>
          <w:szCs w:val="28"/>
          <w:rtl w:val="0"/>
          <w:lang w:val="it-IT"/>
        </w:rPr>
        <w:t>”</w:t>
      </w:r>
      <w:r>
        <w:rPr>
          <w:rFonts w:ascii="Times New Roman" w:hAnsi="Times New Roman"/>
          <w:sz w:val="28"/>
          <w:szCs w:val="28"/>
          <w:rtl w:val="0"/>
          <w:lang w:val="it-IT"/>
        </w:rPr>
        <w:t>. L</w:t>
      </w:r>
      <w:r>
        <w:rPr>
          <w:rFonts w:ascii="Times New Roman" w:hAnsi="Times New Roman" w:hint="default"/>
          <w:sz w:val="28"/>
          <w:szCs w:val="28"/>
          <w:rtl w:val="0"/>
          <w:lang w:val="it-IT"/>
        </w:rPr>
        <w:t>’</w:t>
      </w:r>
      <w:r>
        <w:rPr>
          <w:rFonts w:ascii="Times New Roman" w:hAnsi="Times New Roman"/>
          <w:sz w:val="28"/>
          <w:szCs w:val="28"/>
          <w:rtl w:val="0"/>
          <w:lang w:val="it-IT"/>
        </w:rPr>
        <w:t>ometto rabbrividisce, si vorrebbe ritirare nel suo oscuro antro per non uscire pi</w:t>
      </w:r>
      <w:r>
        <w:rPr>
          <w:rFonts w:ascii="Times New Roman" w:hAnsi="Times New Roman" w:hint="default"/>
          <w:sz w:val="28"/>
          <w:szCs w:val="28"/>
          <w:rtl w:val="0"/>
          <w:lang w:val="it-IT"/>
        </w:rPr>
        <w:t>ù</w:t>
      </w:r>
      <w:r>
        <w:rPr>
          <w:rFonts w:ascii="Times New Roman" w:hAnsi="Times New Roman"/>
          <w:sz w:val="28"/>
          <w:szCs w:val="28"/>
          <w:rtl w:val="0"/>
          <w:lang w:val="it-IT"/>
        </w:rPr>
        <w:t xml:space="preserve">. Ma si fa coraggio. Il guardiano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troppo forte, lo respinge senza battere ciglio; l</w:t>
      </w:r>
      <w:r>
        <w:rPr>
          <w:rFonts w:ascii="Times New Roman" w:hAnsi="Times New Roman" w:hint="default"/>
          <w:sz w:val="28"/>
          <w:szCs w:val="28"/>
          <w:rtl w:val="0"/>
          <w:lang w:val="it-IT"/>
        </w:rPr>
        <w:t>’</w:t>
      </w:r>
      <w:r>
        <w:rPr>
          <w:rFonts w:ascii="Times New Roman" w:hAnsi="Times New Roman"/>
          <w:sz w:val="28"/>
          <w:szCs w:val="28"/>
          <w:rtl w:val="0"/>
          <w:lang w:val="it-IT"/>
        </w:rPr>
        <w:t xml:space="preserve">ometto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stanco, troppo piccolo per poterlo sovrastare. Ma nel profondo del suo petto batte l</w:t>
      </w:r>
      <w:r>
        <w:rPr>
          <w:rFonts w:ascii="Times New Roman" w:hAnsi="Times New Roman" w:hint="default"/>
          <w:sz w:val="28"/>
          <w:szCs w:val="28"/>
          <w:rtl w:val="0"/>
          <w:lang w:val="it-IT"/>
        </w:rPr>
        <w:t>’</w:t>
      </w:r>
      <w:r>
        <w:rPr>
          <w:rFonts w:ascii="Times New Roman" w:hAnsi="Times New Roman"/>
          <w:sz w:val="28"/>
          <w:szCs w:val="28"/>
          <w:rtl w:val="0"/>
          <w:lang w:val="it-IT"/>
        </w:rPr>
        <w:t>ardimento di una tigre, il coraggio di un leone e la ferocia di una iena. Adesso tocca al guardiano rabbrividire. L</w:t>
      </w:r>
      <w:r>
        <w:rPr>
          <w:rFonts w:ascii="Times New Roman" w:hAnsi="Times New Roman" w:hint="default"/>
          <w:sz w:val="28"/>
          <w:szCs w:val="28"/>
          <w:rtl w:val="0"/>
          <w:lang w:val="it-IT"/>
        </w:rPr>
        <w:t>’</w:t>
      </w:r>
      <w:r>
        <w:rPr>
          <w:rFonts w:ascii="Times New Roman" w:hAnsi="Times New Roman"/>
          <w:sz w:val="28"/>
          <w:szCs w:val="28"/>
          <w:rtl w:val="0"/>
          <w:lang w:val="it-IT"/>
        </w:rPr>
        <w:t>ometto riparte alla carica, e alle spalle si paventa un</w:t>
      </w:r>
      <w:r>
        <w:rPr>
          <w:rFonts w:ascii="Times New Roman" w:hAnsi="Times New Roman" w:hint="default"/>
          <w:sz w:val="28"/>
          <w:szCs w:val="28"/>
          <w:rtl w:val="0"/>
          <w:lang w:val="it-IT"/>
        </w:rPr>
        <w:t>’</w:t>
      </w:r>
      <w:r>
        <w:rPr>
          <w:rFonts w:ascii="Times New Roman" w:hAnsi="Times New Roman"/>
          <w:sz w:val="28"/>
          <w:szCs w:val="28"/>
          <w:rtl w:val="0"/>
          <w:lang w:val="it-IT"/>
        </w:rPr>
        <w:t xml:space="preserve">aura potentissima, fino allora nascosta, colma di ardimento e determinazione. Il guardiano travolto annaspa, si aggrappa, resiste, ma ormai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battuto e intimorito. Mi avvicino a quel mio compagno che l</w:t>
      </w:r>
      <w:r>
        <w:rPr>
          <w:rFonts w:ascii="Times New Roman" w:hAnsi="Times New Roman" w:hint="default"/>
          <w:sz w:val="28"/>
          <w:szCs w:val="28"/>
          <w:rtl w:val="0"/>
          <w:lang w:val="it-IT"/>
        </w:rPr>
        <w:t>’</w:t>
      </w:r>
      <w:r>
        <w:rPr>
          <w:rFonts w:ascii="Times New Roman" w:hAnsi="Times New Roman"/>
          <w:sz w:val="28"/>
          <w:szCs w:val="28"/>
          <w:rtl w:val="0"/>
          <w:lang w:val="it-IT"/>
        </w:rPr>
        <w:t xml:space="preserve">altro giorno mi aveva salutato: </w:t>
      </w:r>
      <w:r>
        <w:rPr>
          <w:rFonts w:ascii="Times New Roman" w:hAnsi="Times New Roman" w:hint="default"/>
          <w:sz w:val="28"/>
          <w:szCs w:val="28"/>
          <w:rtl w:val="0"/>
          <w:lang w:val="it-IT"/>
        </w:rPr>
        <w:t>“</w:t>
      </w:r>
      <w:r>
        <w:rPr>
          <w:rFonts w:ascii="Times New Roman" w:hAnsi="Times New Roman"/>
          <w:sz w:val="28"/>
          <w:szCs w:val="28"/>
          <w:rtl w:val="0"/>
          <w:lang w:val="it-IT"/>
        </w:rPr>
        <w:t>Ciao! Ti andrebbe di venire a casa mia oggi? Facciamo i compiti insieme!</w:t>
      </w:r>
      <w:r>
        <w:rPr>
          <w:rFonts w:ascii="Times New Roman" w:hAnsi="Times New Roman" w:hint="default"/>
          <w:sz w:val="28"/>
          <w:szCs w:val="28"/>
          <w:rtl w:val="0"/>
          <w:lang w:val="it-IT"/>
        </w:rPr>
        <w:t xml:space="preserve">” </w:t>
      </w:r>
      <w:r>
        <w:rPr>
          <w:rFonts w:ascii="Times New Roman" w:hAnsi="Times New Roman"/>
          <w:sz w:val="28"/>
          <w:szCs w:val="28"/>
          <w:rtl w:val="0"/>
          <w:lang w:val="it-IT"/>
        </w:rPr>
        <w:t>Lui annuisce, l</w:t>
      </w:r>
      <w:r>
        <w:rPr>
          <w:rFonts w:ascii="Times New Roman" w:hAnsi="Times New Roman" w:hint="default"/>
          <w:sz w:val="28"/>
          <w:szCs w:val="28"/>
          <w:rtl w:val="0"/>
          <w:lang w:val="it-IT"/>
        </w:rPr>
        <w:t>’</w:t>
      </w:r>
      <w:r>
        <w:rPr>
          <w:rFonts w:ascii="Times New Roman" w:hAnsi="Times New Roman"/>
          <w:sz w:val="28"/>
          <w:szCs w:val="28"/>
          <w:rtl w:val="0"/>
          <w:lang w:val="it-IT"/>
        </w:rPr>
        <w:t>ometto esulta e io mi ritiro imbarazzato e in un bagno di sudore, ma finalmente contento. Ora devo compiere un altro miracolo, un gesto che mai prima d</w:t>
      </w:r>
      <w:r>
        <w:rPr>
          <w:rFonts w:ascii="Times New Roman" w:hAnsi="Times New Roman" w:hint="default"/>
          <w:sz w:val="28"/>
          <w:szCs w:val="28"/>
          <w:rtl w:val="0"/>
          <w:lang w:val="it-IT"/>
        </w:rPr>
        <w:t>’</w:t>
      </w:r>
      <w:r>
        <w:rPr>
          <w:rFonts w:ascii="Times New Roman" w:hAnsi="Times New Roman"/>
          <w:sz w:val="28"/>
          <w:szCs w:val="28"/>
          <w:rtl w:val="0"/>
          <w:lang w:val="it-IT"/>
        </w:rPr>
        <w:t>ora mi sarei sognato di fare: non ho mai detto ti voglio bene.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