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sz w:val="22"/>
          <w:szCs w:val="22"/>
        </w:rPr>
        <w:t>All’attenzione del DS, </w:t>
      </w:r>
      <w:proofErr w:type="gramStart"/>
      <w:r>
        <w:rPr>
          <w:rFonts w:ascii="Calibri" w:hAnsi="Calibri" w:cs="Segoe UI"/>
          <w:sz w:val="22"/>
          <w:szCs w:val="22"/>
        </w:rPr>
        <w:t xml:space="preserve">dell’ </w:t>
      </w:r>
      <w:proofErr w:type="gramEnd"/>
      <w:r>
        <w:rPr>
          <w:rFonts w:ascii="Calibri" w:hAnsi="Calibri" w:cs="Segoe UI"/>
          <w:sz w:val="22"/>
          <w:szCs w:val="22"/>
        </w:rPr>
        <w:t>Animatore Digitale, del referente della formazione e di tutti i docenti  </w:t>
      </w:r>
      <w:bookmarkStart w:id="0" w:name="_GoBack"/>
      <w:bookmarkEnd w:id="0"/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sz w:val="22"/>
          <w:szCs w:val="22"/>
        </w:rPr>
        <w:t>Gentilissimi, </w:t>
      </w: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sz w:val="22"/>
          <w:szCs w:val="22"/>
        </w:rPr>
        <w:br/>
      </w:r>
      <w:proofErr w:type="gramStart"/>
      <w:r>
        <w:rPr>
          <w:rFonts w:ascii="Calibri" w:hAnsi="Calibri" w:cs="Segoe UI"/>
          <w:sz w:val="22"/>
          <w:szCs w:val="22"/>
        </w:rPr>
        <w:t>l’</w:t>
      </w:r>
      <w:proofErr w:type="gramEnd"/>
      <w:r>
        <w:rPr>
          <w:rFonts w:ascii="Calibri" w:hAnsi="Calibri" w:cs="Segoe UI"/>
          <w:sz w:val="22"/>
          <w:szCs w:val="22"/>
        </w:rPr>
        <w:t>Equipe Formativa Territoriale Lazio ha il piacere di presentarvi le iniziative STEM programmate per la celebrazione della </w:t>
      </w:r>
      <w:r>
        <w:rPr>
          <w:rFonts w:ascii="Calibri" w:hAnsi="Calibri" w:cs="Segoe UI"/>
          <w:b/>
          <w:bCs/>
          <w:sz w:val="22"/>
          <w:szCs w:val="22"/>
        </w:rPr>
        <w:t>“Settimana nazionale delle discipline scientifiche, tecnologiche, ingegneristiche e matematiche”</w:t>
      </w:r>
      <w:r>
        <w:rPr>
          <w:rFonts w:ascii="Calibri" w:hAnsi="Calibri" w:cs="Segoe UI"/>
          <w:sz w:val="22"/>
          <w:szCs w:val="22"/>
        </w:rPr>
        <w:t> e della </w:t>
      </w:r>
      <w:r>
        <w:rPr>
          <w:rFonts w:ascii="Calibri" w:hAnsi="Calibri" w:cs="Segoe UI"/>
          <w:b/>
          <w:bCs/>
          <w:sz w:val="22"/>
          <w:szCs w:val="22"/>
        </w:rPr>
        <w:t>“Giornata internazionale delle donne e delle ragazze nella scienza”</w:t>
      </w:r>
      <w:r>
        <w:rPr>
          <w:rFonts w:ascii="Calibri" w:hAnsi="Calibri" w:cs="Segoe UI"/>
          <w:sz w:val="22"/>
          <w:szCs w:val="22"/>
        </w:rPr>
        <w:t> previste dal 5 all’11 febbraio come indicato dalla nota MIM n.292 del 15-12-2023. </w:t>
      </w: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Fonts w:ascii="Calibri" w:hAnsi="Calibri" w:cs="Segoe UI"/>
          <w:sz w:val="22"/>
          <w:szCs w:val="22"/>
        </w:rPr>
        <w:t xml:space="preserve">Vi </w:t>
      </w:r>
      <w:proofErr w:type="gramEnd"/>
      <w:r>
        <w:rPr>
          <w:rFonts w:ascii="Calibri" w:hAnsi="Calibri" w:cs="Segoe UI"/>
          <w:sz w:val="22"/>
          <w:szCs w:val="22"/>
        </w:rPr>
        <w:t>invitiamo </w:t>
      </w:r>
    </w:p>
    <w:p w:rsidR="00E85343" w:rsidRDefault="00E85343" w:rsidP="00E85343">
      <w:pPr>
        <w:pStyle w:val="NormaleWeb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sz w:val="22"/>
          <w:szCs w:val="22"/>
        </w:rPr>
        <w:t>martedì 30 gennaio 2024 ore 17.00/19.00 al </w:t>
      </w:r>
      <w:proofErr w:type="spellStart"/>
      <w:r>
        <w:rPr>
          <w:rFonts w:ascii="Calibri" w:hAnsi="Calibri" w:cs="Segoe UI"/>
          <w:sz w:val="22"/>
          <w:szCs w:val="22"/>
        </w:rPr>
        <w:t>webinar</w:t>
      </w:r>
      <w:proofErr w:type="spellEnd"/>
      <w:r>
        <w:rPr>
          <w:rFonts w:ascii="Calibri" w:hAnsi="Calibri" w:cs="Segoe UI"/>
          <w:sz w:val="22"/>
          <w:szCs w:val="22"/>
        </w:rPr>
        <w:t xml:space="preserve"> introduttivo accessibile tramite il link: </w:t>
      </w:r>
      <w:r>
        <w:rPr>
          <w:rFonts w:ascii="Calibri" w:hAnsi="Calibri" w:cs="Segoe UI"/>
          <w:sz w:val="22"/>
          <w:szCs w:val="22"/>
        </w:rPr>
        <w:br/>
      </w:r>
      <w:hyperlink r:id="rId6" w:tgtFrame="_blank" w:history="1">
        <w:r>
          <w:rPr>
            <w:rStyle w:val="Collegamentoipertestuale"/>
            <w:rFonts w:ascii="Calibri" w:hAnsi="Calibri" w:cs="Segoe UI"/>
            <w:color w:val="0563C1"/>
            <w:sz w:val="22"/>
            <w:szCs w:val="22"/>
          </w:rPr>
          <w:t>meet.google.com/</w:t>
        </w:r>
        <w:proofErr w:type="spellStart"/>
        <w:r>
          <w:rPr>
            <w:rStyle w:val="Collegamentoipertestuale"/>
            <w:rFonts w:ascii="Calibri" w:hAnsi="Calibri" w:cs="Segoe UI"/>
            <w:color w:val="0563C1"/>
            <w:sz w:val="22"/>
            <w:szCs w:val="22"/>
          </w:rPr>
          <w:t>qch-cczu-bzt</w:t>
        </w:r>
        <w:proofErr w:type="spellEnd"/>
      </w:hyperlink>
      <w:r>
        <w:rPr>
          <w:rFonts w:ascii="Calibri" w:hAnsi="Calibri" w:cs="Segoe UI"/>
          <w:sz w:val="22"/>
          <w:szCs w:val="22"/>
        </w:rPr>
        <w:t> </w:t>
      </w:r>
    </w:p>
    <w:p w:rsidR="00E85343" w:rsidRDefault="00E85343" w:rsidP="00E85343">
      <w:pPr>
        <w:pStyle w:val="NormaleWeb"/>
        <w:spacing w:before="0" w:beforeAutospacing="0" w:after="0" w:afterAutospacing="0"/>
        <w:ind w:left="360"/>
        <w:jc w:val="both"/>
        <w:textAlignment w:val="baseline"/>
        <w:rPr>
          <w:rFonts w:ascii="Calibri" w:hAnsi="Calibri" w:cs="Segoe UI"/>
          <w:sz w:val="22"/>
          <w:szCs w:val="22"/>
        </w:rPr>
      </w:pP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Fonts w:ascii="Calibri" w:hAnsi="Calibri" w:cs="Segoe UI"/>
          <w:sz w:val="22"/>
          <w:szCs w:val="22"/>
        </w:rPr>
        <w:t>Verranno</w:t>
      </w:r>
      <w:proofErr w:type="gramEnd"/>
      <w:r>
        <w:rPr>
          <w:rFonts w:ascii="Calibri" w:hAnsi="Calibri" w:cs="Segoe UI"/>
          <w:sz w:val="22"/>
          <w:szCs w:val="22"/>
        </w:rPr>
        <w:t xml:space="preserve"> trattati i seguenti argomenti: </w:t>
      </w:r>
    </w:p>
    <w:p w:rsidR="00E85343" w:rsidRDefault="00E85343" w:rsidP="00E85343">
      <w:pPr>
        <w:pStyle w:val="NormaleWeb"/>
        <w:numPr>
          <w:ilvl w:val="0"/>
          <w:numId w:val="2"/>
        </w:numPr>
        <w:spacing w:before="0" w:beforeAutospacing="0" w:after="0" w:afterAutospacing="0"/>
        <w:ind w:left="1080"/>
        <w:jc w:val="both"/>
        <w:textAlignment w:val="baseline"/>
        <w:rPr>
          <w:rFonts w:ascii="Calibri" w:hAnsi="Calibri" w:cs="Segoe UI"/>
          <w:sz w:val="22"/>
          <w:szCs w:val="22"/>
        </w:rPr>
      </w:pPr>
      <w:proofErr w:type="gramStart"/>
      <w:r>
        <w:rPr>
          <w:rFonts w:ascii="Calibri" w:hAnsi="Calibri" w:cs="Segoe UI"/>
          <w:sz w:val="22"/>
          <w:szCs w:val="22"/>
        </w:rPr>
        <w:t>introduzione</w:t>
      </w:r>
      <w:proofErr w:type="gramEnd"/>
      <w:r>
        <w:rPr>
          <w:rFonts w:ascii="Calibri" w:hAnsi="Calibri" w:cs="Segoe UI"/>
          <w:sz w:val="22"/>
          <w:szCs w:val="22"/>
        </w:rPr>
        <w:t xml:space="preserve"> delle STEM nella didattica </w:t>
      </w:r>
    </w:p>
    <w:p w:rsidR="00E85343" w:rsidRDefault="00E85343" w:rsidP="00E85343">
      <w:pPr>
        <w:pStyle w:val="NormaleWeb"/>
        <w:numPr>
          <w:ilvl w:val="0"/>
          <w:numId w:val="2"/>
        </w:numPr>
        <w:spacing w:before="0" w:beforeAutospacing="0" w:after="0" w:afterAutospacing="0"/>
        <w:ind w:left="1080"/>
        <w:jc w:val="both"/>
        <w:textAlignment w:val="baseline"/>
        <w:rPr>
          <w:rFonts w:ascii="Calibri" w:hAnsi="Calibri" w:cs="Segoe UI"/>
          <w:sz w:val="22"/>
          <w:szCs w:val="22"/>
        </w:rPr>
      </w:pPr>
      <w:proofErr w:type="gramStart"/>
      <w:r>
        <w:rPr>
          <w:rFonts w:ascii="Calibri" w:hAnsi="Calibri" w:cs="Segoe UI"/>
          <w:sz w:val="22"/>
          <w:szCs w:val="22"/>
        </w:rPr>
        <w:t>riduzione</w:t>
      </w:r>
      <w:proofErr w:type="gramEnd"/>
      <w:r>
        <w:rPr>
          <w:rFonts w:ascii="Calibri" w:hAnsi="Calibri" w:cs="Segoe UI"/>
          <w:sz w:val="22"/>
          <w:szCs w:val="22"/>
        </w:rPr>
        <w:t xml:space="preserve"> del divario di genere </w:t>
      </w:r>
    </w:p>
    <w:p w:rsidR="00E85343" w:rsidRDefault="00E85343" w:rsidP="00E85343">
      <w:pPr>
        <w:pStyle w:val="NormaleWeb"/>
        <w:numPr>
          <w:ilvl w:val="0"/>
          <w:numId w:val="2"/>
        </w:numPr>
        <w:spacing w:before="0" w:beforeAutospacing="0" w:after="0" w:afterAutospacing="0"/>
        <w:ind w:left="1080"/>
        <w:jc w:val="both"/>
        <w:textAlignment w:val="baseline"/>
        <w:rPr>
          <w:rFonts w:ascii="Calibri" w:hAnsi="Calibri" w:cs="Segoe UI"/>
          <w:sz w:val="22"/>
          <w:szCs w:val="22"/>
        </w:rPr>
      </w:pPr>
      <w:proofErr w:type="gramStart"/>
      <w:r>
        <w:rPr>
          <w:rFonts w:ascii="Calibri" w:hAnsi="Calibri" w:cs="Segoe UI"/>
          <w:sz w:val="22"/>
          <w:szCs w:val="22"/>
        </w:rPr>
        <w:t>presentazione</w:t>
      </w:r>
      <w:proofErr w:type="gramEnd"/>
      <w:r>
        <w:rPr>
          <w:rFonts w:ascii="Calibri" w:hAnsi="Calibri" w:cs="Segoe UI"/>
          <w:sz w:val="22"/>
          <w:szCs w:val="22"/>
        </w:rPr>
        <w:t xml:space="preserve"> dei laboratori STEM</w:t>
      </w:r>
    </w:p>
    <w:p w:rsidR="00E85343" w:rsidRDefault="00E85343" w:rsidP="00E85343">
      <w:pPr>
        <w:pStyle w:val="NormaleWeb"/>
        <w:spacing w:before="0" w:beforeAutospacing="0" w:after="0" w:afterAutospacing="0"/>
        <w:ind w:left="108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sz w:val="22"/>
          <w:szCs w:val="22"/>
        </w:rPr>
        <w:t> </w:t>
      </w:r>
    </w:p>
    <w:p w:rsidR="00E85343" w:rsidRDefault="00E85343" w:rsidP="00E85343">
      <w:pPr>
        <w:pStyle w:val="NormaleWeb"/>
        <w:numPr>
          <w:ilvl w:val="0"/>
          <w:numId w:val="3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sz w:val="22"/>
          <w:szCs w:val="22"/>
        </w:rPr>
        <w:t xml:space="preserve">da lunedì 5 </w:t>
      </w:r>
      <w:proofErr w:type="gramStart"/>
      <w:r>
        <w:rPr>
          <w:rFonts w:ascii="Calibri" w:hAnsi="Calibri" w:cs="Segoe UI"/>
          <w:sz w:val="22"/>
          <w:szCs w:val="22"/>
        </w:rPr>
        <w:t>a venerdì</w:t>
      </w:r>
      <w:proofErr w:type="gramEnd"/>
      <w:r>
        <w:rPr>
          <w:rFonts w:ascii="Calibri" w:hAnsi="Calibri" w:cs="Segoe UI"/>
          <w:sz w:val="22"/>
          <w:szCs w:val="22"/>
        </w:rPr>
        <w:t> 9 febbraio per i laboratori online in orario scolastico a cui sarà possibile partecipare con le proprie classi.  </w:t>
      </w:r>
      <w:r>
        <w:rPr>
          <w:rFonts w:ascii="Calibri" w:hAnsi="Calibri" w:cs="Segoe UI"/>
          <w:sz w:val="22"/>
          <w:szCs w:val="22"/>
        </w:rPr>
        <w:br/>
        <w:t> </w:t>
      </w: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Segoe UI"/>
          <w:sz w:val="22"/>
          <w:szCs w:val="22"/>
        </w:rPr>
        <w:t>L’iniziativa è erogata come percorso formativo su Scuola Futura al link </w:t>
      </w:r>
      <w:hyperlink r:id="rId7" w:tgtFrame="_blank" w:history="1">
        <w:r>
          <w:rPr>
            <w:rStyle w:val="Collegamentoipertestuale"/>
            <w:rFonts w:ascii="Calibri" w:hAnsi="Calibri" w:cs="Segoe UI"/>
            <w:color w:val="0563C1"/>
            <w:sz w:val="22"/>
            <w:szCs w:val="22"/>
          </w:rPr>
          <w:t>https://scuolafutura.pubblica.istruzione.it/stem-week-con-l-Équipelazio</w:t>
        </w:r>
      </w:hyperlink>
      <w:r>
        <w:rPr>
          <w:rFonts w:ascii="Calibri" w:hAnsi="Calibri" w:cs="Segoe UI"/>
          <w:sz w:val="22"/>
          <w:szCs w:val="22"/>
        </w:rPr>
        <w:t> ID percorso 226027 </w:t>
      </w: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Segoe UI"/>
          <w:sz w:val="22"/>
          <w:szCs w:val="22"/>
        </w:rPr>
        <w:t>I docenti partecipanti potranno: </w:t>
      </w:r>
    </w:p>
    <w:p w:rsidR="00E85343" w:rsidRDefault="00E85343" w:rsidP="00E85343">
      <w:pPr>
        <w:pStyle w:val="NormaleWeb"/>
        <w:numPr>
          <w:ilvl w:val="0"/>
          <w:numId w:val="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Segoe UI"/>
          <w:sz w:val="22"/>
          <w:szCs w:val="22"/>
        </w:rPr>
      </w:pPr>
      <w:proofErr w:type="gramStart"/>
      <w:r>
        <w:rPr>
          <w:rFonts w:ascii="Calibri" w:hAnsi="Calibri" w:cs="Segoe UI"/>
          <w:sz w:val="22"/>
          <w:szCs w:val="22"/>
        </w:rPr>
        <w:t>seguire</w:t>
      </w:r>
      <w:proofErr w:type="gramEnd"/>
      <w:r>
        <w:rPr>
          <w:rFonts w:ascii="Calibri" w:hAnsi="Calibri" w:cs="Segoe UI"/>
          <w:sz w:val="22"/>
          <w:szCs w:val="22"/>
        </w:rPr>
        <w:t xml:space="preserve"> in sincrono o in asincrono il </w:t>
      </w:r>
      <w:proofErr w:type="spellStart"/>
      <w:r>
        <w:rPr>
          <w:rFonts w:ascii="Calibri" w:hAnsi="Calibri" w:cs="Segoe UI"/>
          <w:sz w:val="22"/>
          <w:szCs w:val="22"/>
        </w:rPr>
        <w:t>webinar</w:t>
      </w:r>
      <w:proofErr w:type="spellEnd"/>
      <w:r>
        <w:rPr>
          <w:rFonts w:ascii="Calibri" w:hAnsi="Calibri" w:cs="Segoe UI"/>
          <w:sz w:val="22"/>
          <w:szCs w:val="22"/>
        </w:rPr>
        <w:t xml:space="preserve"> introduttivo (obbligatorio ai fini dell’attestazione) </w:t>
      </w:r>
    </w:p>
    <w:p w:rsidR="00E85343" w:rsidRDefault="00E85343" w:rsidP="00E85343">
      <w:pPr>
        <w:pStyle w:val="NormaleWeb"/>
        <w:numPr>
          <w:ilvl w:val="0"/>
          <w:numId w:val="4"/>
        </w:numPr>
        <w:spacing w:before="0" w:beforeAutospacing="0" w:after="0" w:afterAutospacing="0"/>
        <w:ind w:left="360"/>
        <w:jc w:val="both"/>
        <w:textAlignment w:val="baseline"/>
        <w:rPr>
          <w:rFonts w:ascii="Calibri" w:hAnsi="Calibri" w:cs="Segoe UI"/>
          <w:sz w:val="22"/>
          <w:szCs w:val="22"/>
        </w:rPr>
      </w:pPr>
      <w:proofErr w:type="gramStart"/>
      <w:r>
        <w:rPr>
          <w:rFonts w:ascii="Calibri" w:hAnsi="Calibri" w:cs="Segoe UI"/>
          <w:sz w:val="22"/>
          <w:szCs w:val="22"/>
        </w:rPr>
        <w:t>partecipare</w:t>
      </w:r>
      <w:proofErr w:type="gramEnd"/>
      <w:r>
        <w:rPr>
          <w:rFonts w:ascii="Calibri" w:hAnsi="Calibri" w:cs="Segoe UI"/>
          <w:sz w:val="22"/>
          <w:szCs w:val="22"/>
        </w:rPr>
        <w:t xml:space="preserve"> a uno o più laboratori STEM con le proprie classi.  </w:t>
      </w: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Segoe UI"/>
          <w:sz w:val="22"/>
          <w:szCs w:val="22"/>
        </w:rPr>
        <w:t>L’elenco dei laboratori STEM disponibili sarà pubblicato sul sito dell’equipe </w:t>
      </w:r>
      <w:hyperlink r:id="rId8" w:tgtFrame="_blank" w:history="1">
        <w:r>
          <w:rPr>
            <w:rStyle w:val="Collegamentoipertestuale"/>
            <w:rFonts w:ascii="Calibri" w:hAnsi="Calibri" w:cs="Segoe UI"/>
            <w:color w:val="0563C1"/>
            <w:sz w:val="22"/>
            <w:szCs w:val="22"/>
          </w:rPr>
          <w:t>https://scuoladigitalelazio.it/,</w:t>
        </w:r>
      </w:hyperlink>
      <w:r>
        <w:rPr>
          <w:rFonts w:ascii="Calibri" w:hAnsi="Calibri" w:cs="Segoe UI"/>
          <w:sz w:val="22"/>
          <w:szCs w:val="22"/>
        </w:rPr>
        <w:t> su Scuola Futura e comunque inviato a tutte le scuole che aderiranno all’iniziativa. </w:t>
      </w:r>
      <w:r>
        <w:rPr>
          <w:rFonts w:ascii="Calibri" w:hAnsi="Calibri" w:cs="Segoe UI"/>
          <w:sz w:val="22"/>
          <w:szCs w:val="22"/>
        </w:rPr>
        <w:br/>
        <w:t> </w:t>
      </w: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Segoe UI"/>
          <w:sz w:val="22"/>
          <w:szCs w:val="22"/>
        </w:rPr>
        <w:t xml:space="preserve">Per ogni </w:t>
      </w:r>
      <w:proofErr w:type="gramStart"/>
      <w:r>
        <w:rPr>
          <w:rFonts w:ascii="Calibri" w:hAnsi="Calibri" w:cs="Segoe UI"/>
          <w:sz w:val="22"/>
          <w:szCs w:val="22"/>
        </w:rPr>
        <w:t>ulteriore</w:t>
      </w:r>
      <w:proofErr w:type="gramEnd"/>
      <w:r>
        <w:rPr>
          <w:rFonts w:ascii="Calibri" w:hAnsi="Calibri" w:cs="Segoe UI"/>
          <w:sz w:val="22"/>
          <w:szCs w:val="22"/>
        </w:rPr>
        <w:t xml:space="preserve"> informazione sulle attività dell’EFT Lazio, è possibile:  </w:t>
      </w: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sz w:val="22"/>
          <w:szCs w:val="22"/>
        </w:rPr>
        <w:t>contattare la professoressa Claudia Caretta - </w:t>
      </w:r>
      <w:hyperlink r:id="rId9" w:tgtFrame="_blank" w:history="1">
        <w:r>
          <w:rPr>
            <w:rStyle w:val="Collegamentoipertestuale"/>
            <w:rFonts w:ascii="Calibri" w:hAnsi="Calibri" w:cs="Segoe UI"/>
            <w:color w:val="0563C1"/>
            <w:sz w:val="22"/>
            <w:szCs w:val="22"/>
          </w:rPr>
          <w:t>claudia.caretta@scuola.istruzione.it</w:t>
        </w:r>
      </w:hyperlink>
      <w:r>
        <w:rPr>
          <w:rFonts w:ascii="Calibri" w:hAnsi="Calibri" w:cs="Segoe UI"/>
          <w:sz w:val="22"/>
          <w:szCs w:val="22"/>
        </w:rPr>
        <w:t>;  </w:t>
      </w: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sz w:val="22"/>
          <w:szCs w:val="22"/>
        </w:rPr>
        <w:t>Cordiali Saluti </w:t>
      </w: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E85343" w:rsidRDefault="00E85343" w:rsidP="00E85343">
      <w:pPr>
        <w:pStyle w:val="Normale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Segoe UI"/>
          <w:sz w:val="22"/>
          <w:szCs w:val="22"/>
        </w:rPr>
        <w:t>EFT Lazio </w:t>
      </w:r>
    </w:p>
    <w:p w:rsidR="005F0232" w:rsidRDefault="005F0232" w:rsidP="00E85343">
      <w:pPr>
        <w:jc w:val="both"/>
      </w:pPr>
    </w:p>
    <w:sectPr w:rsidR="005F02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49EC"/>
    <w:multiLevelType w:val="multilevel"/>
    <w:tmpl w:val="6514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99558B"/>
    <w:multiLevelType w:val="multilevel"/>
    <w:tmpl w:val="DA1E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E0CCE"/>
    <w:multiLevelType w:val="multilevel"/>
    <w:tmpl w:val="DD36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C3D35"/>
    <w:multiLevelType w:val="multilevel"/>
    <w:tmpl w:val="AD6ED2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343"/>
    <w:rsid w:val="005F0232"/>
    <w:rsid w:val="00E8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5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853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5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85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uoladigitalelazio.it/,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uolafutura.pubblica.istruzione.it/stem-week-con-l-%C3%89quipelazi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et.google.com/qch-cczu-bz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laudia.caretta@scuola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</dc:creator>
  <cp:lastModifiedBy>Vice</cp:lastModifiedBy>
  <cp:revision>1</cp:revision>
  <dcterms:created xsi:type="dcterms:W3CDTF">2024-01-23T10:40:00Z</dcterms:created>
  <dcterms:modified xsi:type="dcterms:W3CDTF">2024-01-23T10:43:00Z</dcterms:modified>
</cp:coreProperties>
</file>